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D20" w:rsidRDefault="00825D20" w:rsidP="00825D20">
      <w:pPr>
        <w:spacing w:line="480" w:lineRule="auto"/>
      </w:pPr>
      <w:r>
        <w:t>Anthony Lewis.</w:t>
      </w:r>
      <w:r>
        <w:br/>
        <w:t>Bell 4</w:t>
      </w:r>
      <w:r>
        <w:br/>
        <w:t>Public Issues</w:t>
      </w:r>
      <w:r>
        <w:br/>
        <w:t>Interview Essay.</w:t>
      </w:r>
      <w:r>
        <w:br/>
      </w:r>
      <w:r>
        <w:br/>
      </w:r>
      <w:r>
        <w:br/>
      </w:r>
      <w:r>
        <w:tab/>
        <w:t xml:space="preserve">Isn’t it ironic that </w:t>
      </w:r>
      <w:r w:rsidR="00A61C8F">
        <w:t>a great portion of the population of Cincinnati actually has</w:t>
      </w:r>
      <w:r>
        <w:t xml:space="preserve"> no idea what the city council does, or is about? After interviewing multiple people, I’ve collected some information based on what people think about city council, and Barrack Obama. No one upon the people I personally interviewed had any opinions on the Tea Party. Though it isn’t determined if it’s due to lack of knowledge, or some personal resentment, I’m personally leaning towards lack of knowledge. They weren’t very descriptive with their answers, and didn’t</w:t>
      </w:r>
      <w:r w:rsidR="00A61C8F">
        <w:t xml:space="preserve"> give </w:t>
      </w:r>
      <w:r>
        <w:t>any solid information. However, I did discover that many people feel that the city budget is</w:t>
      </w:r>
      <w:r w:rsidR="00A61C8F">
        <w:t xml:space="preserve"> the biggest issue of Cincinnati, too much unnecessary spending.  Also most people thought Barrack Obama was an excellent president, he earned an average rating of 8 from all those I interviewed. </w:t>
      </w:r>
      <w:r w:rsidR="00A61C8F">
        <w:br/>
      </w:r>
      <w:r w:rsidR="00A61C8F">
        <w:br/>
      </w:r>
      <w:r w:rsidR="00A61C8F">
        <w:tab/>
        <w:t>One specific person caught my attention when they went on about why the city budget was so important, he explained, almost too in-depth, that if the city handled spending correctly, most if not all other issues would eventually fall into place naturally. We’d have extra money to create jobs, and establish working facilities. By doing this, more people will work and that will essentially increase the money the city receives, and would decrease poverty and homelessness substantially to a point more people will work</w:t>
      </w:r>
      <w:r w:rsidR="00F953A4">
        <w:t>, get jobs, and own home.</w:t>
      </w:r>
      <w:r w:rsidR="00A61C8F">
        <w:t xml:space="preserve"> </w:t>
      </w:r>
      <w:r w:rsidR="00F953A4">
        <w:t xml:space="preserve">In a sense that </w:t>
      </w:r>
      <w:r w:rsidR="00A61C8F">
        <w:t xml:space="preserve">in waves, as he explained it, wave after wave, the issues will mend to themselves and become rather </w:t>
      </w:r>
      <w:r w:rsidR="00F953A4">
        <w:t>self-repairing</w:t>
      </w:r>
      <w:r w:rsidR="00A61C8F">
        <w:t xml:space="preserve">. </w:t>
      </w:r>
      <w:r w:rsidR="00F953A4">
        <w:t xml:space="preserve"> Another person that stuck out to me explained how he perceived the city council was so terrible. He went on about how they aren’t doing their job and are failing at handling the city. He justified this by going on and into things that was almost irrelevant and really didn’t involve city council at all.  Though he was the only one who truly</w:t>
      </w:r>
      <w:r w:rsidR="00514B62">
        <w:t xml:space="preserve"> disagreed at that degree</w:t>
      </w:r>
      <w:r w:rsidR="00F953A4">
        <w:t xml:space="preserve">, It still contributed to my conclusion, which is the </w:t>
      </w:r>
      <w:r w:rsidR="00514B62">
        <w:t>fact adults at this point in time</w:t>
      </w:r>
      <w:r w:rsidR="00F953A4">
        <w:t xml:space="preserve"> should, rather then need, get more involved in politics. If not vote at least keep</w:t>
      </w:r>
      <w:r w:rsidR="00514B62">
        <w:t xml:space="preserve"> up</w:t>
      </w:r>
      <w:r w:rsidR="00F953A4">
        <w:t xml:space="preserve"> with what’s going on, don’t be oblivious to </w:t>
      </w:r>
      <w:r w:rsidR="00514B62">
        <w:t xml:space="preserve">society. </w:t>
      </w:r>
    </w:p>
    <w:sectPr w:rsidR="00825D20" w:rsidSect="00825D2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25D20"/>
    <w:rsid w:val="00514B62"/>
    <w:rsid w:val="00825D20"/>
    <w:rsid w:val="00A61C8F"/>
    <w:rsid w:val="00F953A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E0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226</Words>
  <Characters>1289</Characters>
  <Application>Microsoft Macintosh Word</Application>
  <DocSecurity>0</DocSecurity>
  <Lines>10</Lines>
  <Paragraphs>2</Paragraphs>
  <ScaleCrop>false</ScaleCrop>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2011-08-26T16:27:00Z</dcterms:created>
  <dcterms:modified xsi:type="dcterms:W3CDTF">2011-08-26T17:01:00Z</dcterms:modified>
</cp:coreProperties>
</file>